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79" w:rsidRPr="00592AB5" w:rsidRDefault="00271C79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bCs/>
          <w:sz w:val="20"/>
          <w:szCs w:val="20"/>
        </w:rPr>
        <w:t>ΔΕΛΤΙΟ ΠΡΟΟΔΟΥ ΕΝΕΡΓΕΙΩΝ ΩΡΙΜΑΝΣΗΣ</w:t>
      </w:r>
      <w:r>
        <w:rPr>
          <w:rFonts w:ascii="Tahoma" w:hAnsi="Tahoma" w:cs="Tahoma"/>
          <w:b/>
          <w:bCs/>
          <w:sz w:val="20"/>
          <w:szCs w:val="20"/>
        </w:rPr>
        <w:t xml:space="preserve"> &amp; ΥΠΟΧΡΕΩΣΕΩΝ</w:t>
      </w:r>
    </w:p>
    <w:p w:rsidR="00271C79" w:rsidRPr="003E69F7" w:rsidRDefault="00271C79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592AB5">
        <w:rPr>
          <w:rFonts w:ascii="Tahoma" w:hAnsi="Tahoma" w:cs="Tahoma"/>
          <w:b/>
          <w:bCs/>
          <w:sz w:val="20"/>
          <w:szCs w:val="20"/>
        </w:rPr>
        <w:t xml:space="preserve">ΠΡΑΞΗΣ </w:t>
      </w:r>
    </w:p>
    <w:p w:rsidR="00271C79" w:rsidRPr="003E69F7" w:rsidRDefault="00271C79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271C79" w:rsidRPr="00592AB5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271C79" w:rsidRPr="00592AB5" w:rsidRDefault="00271C79" w:rsidP="007602E7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>Α. ΓΕΝΙΚΑ ΣΤΟΙΧΕΙΑ ΠΡΑΞΗΣ</w:t>
            </w:r>
          </w:p>
        </w:tc>
      </w:tr>
    </w:tbl>
    <w:p w:rsidR="00271C79" w:rsidRPr="00592AB5" w:rsidRDefault="00271C79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271C79" w:rsidRPr="00592AB5">
        <w:tc>
          <w:tcPr>
            <w:tcW w:w="1843" w:type="dxa"/>
            <w:tcBorders>
              <w:right w:val="dotted" w:sz="4" w:space="0" w:color="auto"/>
            </w:tcBorders>
          </w:tcPr>
          <w:p w:rsidR="00271C79" w:rsidRPr="00592AB5" w:rsidRDefault="00271C79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271C79" w:rsidRPr="00592AB5" w:rsidRDefault="00271C79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</w:tcPr>
          <w:p w:rsidR="00271C79" w:rsidRPr="00592AB5" w:rsidRDefault="00271C79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271C79" w:rsidRPr="00592AB5" w:rsidRDefault="00271C79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Pr="00592AB5" w:rsidRDefault="00271C79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271C79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271C79" w:rsidRPr="00DF4FD3" w:rsidRDefault="00271C79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271C79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271C79" w:rsidRPr="00DF4FD3" w:rsidRDefault="00271C79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Πελοπόννησος</w:t>
            </w: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  <w:t>12</w:t>
            </w:r>
          </w:p>
        </w:tc>
      </w:tr>
      <w:tr w:rsidR="00271C79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271C79" w:rsidRPr="00DF4FD3" w:rsidRDefault="00271C79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DD37A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Υποδομές Υποστήριξης Ανθρώπινου Δυναμικού </w:t>
            </w: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271C79" w:rsidRPr="00592AB5" w:rsidRDefault="00DD37A1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  <w:t>2Β</w:t>
            </w:r>
          </w:p>
        </w:tc>
      </w:tr>
    </w:tbl>
    <w:p w:rsidR="00271C79" w:rsidRPr="00592AB5" w:rsidRDefault="00271C79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271C79" w:rsidRPr="00592AB5">
        <w:tc>
          <w:tcPr>
            <w:tcW w:w="10206" w:type="dxa"/>
            <w:gridSpan w:val="3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271C79" w:rsidRPr="00592AB5">
        <w:tc>
          <w:tcPr>
            <w:tcW w:w="2410" w:type="dxa"/>
          </w:tcPr>
          <w:p w:rsidR="00271C79" w:rsidRPr="00DF4FD3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</w:tcPr>
          <w:p w:rsidR="00271C79" w:rsidRPr="00592AB5" w:rsidRDefault="00271C79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71C79" w:rsidRPr="00592AB5">
        <w:tc>
          <w:tcPr>
            <w:tcW w:w="2410" w:type="dxa"/>
          </w:tcPr>
          <w:p w:rsidR="00271C79" w:rsidRPr="00DF4FD3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71C79" w:rsidRPr="00592AB5">
        <w:tc>
          <w:tcPr>
            <w:tcW w:w="2410" w:type="dxa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271C79" w:rsidRPr="00592AB5" w:rsidRDefault="00271C79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Pr="00592AB5" w:rsidRDefault="00271C79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71C79" w:rsidRPr="00592AB5">
        <w:trPr>
          <w:trHeight w:val="368"/>
        </w:trPr>
        <w:tc>
          <w:tcPr>
            <w:tcW w:w="7088" w:type="dxa"/>
            <w:gridSpan w:val="2"/>
          </w:tcPr>
          <w:p w:rsidR="00271C79" w:rsidRPr="00592AB5" w:rsidRDefault="00271C79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</w:tcPr>
          <w:p w:rsidR="00271C79" w:rsidRPr="00592AB5" w:rsidRDefault="00271C79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71C79" w:rsidRPr="00592AB5">
        <w:trPr>
          <w:trHeight w:val="20"/>
        </w:trPr>
        <w:tc>
          <w:tcPr>
            <w:tcW w:w="3828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71C79" w:rsidRPr="00592AB5">
        <w:trPr>
          <w:trHeight w:val="20"/>
        </w:trPr>
        <w:tc>
          <w:tcPr>
            <w:tcW w:w="3828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71C79" w:rsidRPr="00592AB5" w:rsidRDefault="00271C79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Pr="00592AB5" w:rsidRDefault="00271C79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271C79" w:rsidRPr="00592AB5">
        <w:tc>
          <w:tcPr>
            <w:tcW w:w="10206" w:type="dxa"/>
            <w:shd w:val="pct12" w:color="auto" w:fill="auto"/>
          </w:tcPr>
          <w:p w:rsidR="00271C79" w:rsidRPr="00592AB5" w:rsidRDefault="00271C79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br w:type="page"/>
              <w:t>Β. ΠΑΡΑΚΟΛΟΥΘΗΣΗ ΠΡΟΟΔΟΥ ΕΝΕΡΓΕΙΩΝ ΩΡΙΜΑΝΣΗΣ ΠΡΑΞΗΣ</w:t>
            </w:r>
          </w:p>
        </w:tc>
      </w:tr>
    </w:tbl>
    <w:p w:rsidR="00271C79" w:rsidRPr="00592AB5" w:rsidRDefault="00271C79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271C79" w:rsidRPr="00592AB5">
        <w:trPr>
          <w:trHeight w:val="319"/>
        </w:trPr>
        <w:tc>
          <w:tcPr>
            <w:tcW w:w="10206" w:type="dxa"/>
            <w:gridSpan w:val="10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ΕΞΕΛΙΞΗ ΕΝΕΡΓΕΙΩΝ ΩΡΙΜΑΝΣΗΣ ΠΡΑΞΗΣ ΑΝΑ ΥΠΟΕΡΓΟ </w:t>
            </w:r>
          </w:p>
        </w:tc>
      </w:tr>
      <w:tr w:rsidR="00271C79" w:rsidRPr="00592AB5">
        <w:trPr>
          <w:trHeight w:val="381"/>
        </w:trPr>
        <w:tc>
          <w:tcPr>
            <w:tcW w:w="851" w:type="dxa"/>
            <w:vMerge w:val="restart"/>
            <w:tcBorders>
              <w:left w:val="dotted" w:sz="4" w:space="0" w:color="auto"/>
            </w:tcBorders>
            <w:vAlign w:val="center"/>
          </w:tcPr>
          <w:p w:rsidR="00271C79" w:rsidRPr="004839B0" w:rsidRDefault="00271C79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Α/Α. Ενέργειας </w:t>
            </w:r>
          </w:p>
        </w:tc>
        <w:tc>
          <w:tcPr>
            <w:tcW w:w="850" w:type="dxa"/>
            <w:vMerge w:val="restart"/>
            <w:vAlign w:val="center"/>
          </w:tcPr>
          <w:p w:rsidR="00271C79" w:rsidRPr="004839B0" w:rsidRDefault="00271C79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Α/Α. Υποέργου </w:t>
            </w:r>
          </w:p>
        </w:tc>
        <w:tc>
          <w:tcPr>
            <w:tcW w:w="1134" w:type="dxa"/>
            <w:vMerge w:val="restart"/>
            <w:vAlign w:val="center"/>
          </w:tcPr>
          <w:p w:rsidR="00271C79" w:rsidRPr="004839B0" w:rsidRDefault="00271C79" w:rsidP="00792E83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vAlign w:val="center"/>
          </w:tcPr>
          <w:p w:rsidR="00271C79" w:rsidRPr="004839B0" w:rsidRDefault="00271C79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vAlign w:val="center"/>
          </w:tcPr>
          <w:p w:rsidR="00271C79" w:rsidRPr="004839B0" w:rsidRDefault="00271C79" w:rsidP="00792E83">
            <w:pPr>
              <w:pStyle w:val="ae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Ημ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>/νια ολοκλήρωσης (εκτίμηση)</w:t>
            </w:r>
          </w:p>
        </w:tc>
        <w:tc>
          <w:tcPr>
            <w:tcW w:w="4252" w:type="dxa"/>
            <w:gridSpan w:val="4"/>
            <w:vAlign w:val="center"/>
          </w:tcPr>
          <w:p w:rsidR="00271C79" w:rsidRPr="004839B0" w:rsidRDefault="00271C79" w:rsidP="00EF7BBC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ΤΑΥΤΟΠΟΙΗΣΗ ΣΤΑΔΙΟΥ ΕΝΕΡΓΕΙΑΣ</w:t>
            </w:r>
          </w:p>
        </w:tc>
        <w:tc>
          <w:tcPr>
            <w:tcW w:w="992" w:type="dxa"/>
            <w:vMerge w:val="restart"/>
            <w:tcBorders>
              <w:right w:val="dotted" w:sz="4" w:space="0" w:color="auto"/>
            </w:tcBorders>
            <w:vAlign w:val="center"/>
          </w:tcPr>
          <w:p w:rsidR="00271C79" w:rsidRPr="004839B0" w:rsidRDefault="00271C79" w:rsidP="003E69F7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271C79" w:rsidRPr="00592AB5">
        <w:trPr>
          <w:trHeight w:val="381"/>
        </w:trPr>
        <w:tc>
          <w:tcPr>
            <w:tcW w:w="851" w:type="dxa"/>
            <w:vMerge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EF7BBC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</w:tcPr>
          <w:p w:rsidR="00271C79" w:rsidRPr="00592AB5" w:rsidRDefault="00271C79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71C79" w:rsidRPr="004839B0" w:rsidRDefault="00271C79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Στάδιο Εξέλιξης</w:t>
            </w:r>
          </w:p>
        </w:tc>
        <w:tc>
          <w:tcPr>
            <w:tcW w:w="1134" w:type="dxa"/>
            <w:vAlign w:val="center"/>
          </w:tcPr>
          <w:p w:rsidR="00271C79" w:rsidRPr="004839B0" w:rsidRDefault="00271C79" w:rsidP="001C1326">
            <w:pPr>
              <w:pStyle w:val="ae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Κωδ.  Συστήματος (ή αρ. </w:t>
            </w: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πρωτ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>.)</w:t>
            </w:r>
          </w:p>
        </w:tc>
        <w:tc>
          <w:tcPr>
            <w:tcW w:w="1418" w:type="dxa"/>
            <w:vAlign w:val="center"/>
          </w:tcPr>
          <w:p w:rsidR="00271C79" w:rsidRPr="004839B0" w:rsidRDefault="00271C79" w:rsidP="001C1326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Ημ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 xml:space="preserve">/νια Έναρξης Σταδίου (πραγματική ημερομηνία) </w:t>
            </w:r>
          </w:p>
        </w:tc>
        <w:tc>
          <w:tcPr>
            <w:tcW w:w="850" w:type="dxa"/>
            <w:vAlign w:val="center"/>
          </w:tcPr>
          <w:p w:rsidR="00271C79" w:rsidRPr="004839B0" w:rsidRDefault="00271C79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Αρμόδιος Φορέας </w:t>
            </w:r>
          </w:p>
        </w:tc>
        <w:tc>
          <w:tcPr>
            <w:tcW w:w="992" w:type="dxa"/>
            <w:vMerge/>
            <w:tcBorders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271C79" w:rsidRPr="00592AB5">
        <w:trPr>
          <w:trHeight w:val="265"/>
        </w:trPr>
        <w:tc>
          <w:tcPr>
            <w:tcW w:w="851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1C79" w:rsidRPr="00592AB5">
        <w:trPr>
          <w:trHeight w:val="270"/>
        </w:trPr>
        <w:tc>
          <w:tcPr>
            <w:tcW w:w="851" w:type="dxa"/>
            <w:tcBorders>
              <w:left w:val="dotted" w:sz="4" w:space="0" w:color="auto"/>
              <w:bottom w:val="single" w:sz="18" w:space="0" w:color="auto"/>
            </w:tcBorders>
            <w:vAlign w:val="center"/>
          </w:tcPr>
          <w:p w:rsidR="00271C79" w:rsidRPr="00592AB5" w:rsidRDefault="00271C79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Pr="00592AB5" w:rsidRDefault="00271C79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271C79" w:rsidRPr="00592AB5">
        <w:trPr>
          <w:trHeight w:val="270"/>
          <w:jc w:val="center"/>
        </w:trPr>
        <w:tc>
          <w:tcPr>
            <w:tcW w:w="10256" w:type="dxa"/>
            <w:gridSpan w:val="7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ΠΡΟΒΛΗΜΑΤΑ ΚΑΙ ΕΜΠΛΟΚΕΣ ΠΟΥ ΠΑΡΟΥΣΙΑΖΟΝΤΑΙ ΚΑΤΑ ΤΗΝ ΕΚΤΕΛΕΣΗ ΤΩΝ ΕΝΕΡΓΕΙΩΝ ΩΡΙΜΑΝΣΗΣ </w:t>
            </w:r>
          </w:p>
        </w:tc>
      </w:tr>
      <w:tr w:rsidR="00271C79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vAlign w:val="center"/>
          </w:tcPr>
          <w:p w:rsidR="00271C79" w:rsidRPr="00592AB5" w:rsidRDefault="00271C79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vAlign w:val="center"/>
          </w:tcPr>
          <w:p w:rsidR="00271C79" w:rsidRPr="00592AB5" w:rsidRDefault="00271C79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vAlign w:val="center"/>
          </w:tcPr>
          <w:p w:rsidR="00271C79" w:rsidRPr="00592AB5" w:rsidRDefault="00271C79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vAlign w:val="center"/>
          </w:tcPr>
          <w:p w:rsidR="00271C79" w:rsidRPr="00592AB5" w:rsidRDefault="00271C79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vAlign w:val="center"/>
          </w:tcPr>
          <w:p w:rsidR="00271C79" w:rsidRPr="00592AB5" w:rsidRDefault="00271C79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Προβλεπόμενη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</w:t>
            </w:r>
            <w:r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>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Επίλυσης </w:t>
            </w:r>
          </w:p>
        </w:tc>
        <w:tc>
          <w:tcPr>
            <w:tcW w:w="1499" w:type="dxa"/>
            <w:tcBorders>
              <w:right w:val="dotted" w:sz="4" w:space="0" w:color="auto"/>
            </w:tcBorders>
            <w:vAlign w:val="center"/>
          </w:tcPr>
          <w:p w:rsidR="00271C79" w:rsidRPr="00592AB5" w:rsidRDefault="00271C79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Πραγματική / Νέα Εκτιμώμενη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λήξης</w:t>
            </w:r>
          </w:p>
        </w:tc>
      </w:tr>
      <w:tr w:rsidR="00271C79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</w:tcBorders>
            <w:vAlign w:val="center"/>
          </w:tcPr>
          <w:p w:rsidR="00271C79" w:rsidRPr="00592AB5" w:rsidRDefault="00271C79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271C79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  <w:bottom w:val="single" w:sz="18" w:space="0" w:color="auto"/>
            </w:tcBorders>
            <w:vAlign w:val="center"/>
          </w:tcPr>
          <w:p w:rsidR="00271C79" w:rsidRPr="00592AB5" w:rsidRDefault="00271C79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bottom w:val="single" w:sz="18" w:space="0" w:color="auto"/>
              <w:right w:val="dotted" w:sz="4" w:space="0" w:color="auto"/>
            </w:tcBorders>
            <w:vAlign w:val="center"/>
          </w:tcPr>
          <w:p w:rsidR="00271C79" w:rsidRPr="00592AB5" w:rsidRDefault="00271C79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</w:tbl>
    <w:p w:rsidR="00271C79" w:rsidRPr="00592AB5" w:rsidRDefault="00271C79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1701"/>
        <w:gridCol w:w="1559"/>
        <w:gridCol w:w="2268"/>
        <w:gridCol w:w="1559"/>
        <w:gridCol w:w="1451"/>
      </w:tblGrid>
      <w:tr w:rsidR="00271C79" w:rsidRPr="00592AB5">
        <w:trPr>
          <w:trHeight w:val="226"/>
        </w:trPr>
        <w:tc>
          <w:tcPr>
            <w:tcW w:w="10206" w:type="dxa"/>
            <w:gridSpan w:val="6"/>
            <w:tcMar>
              <w:top w:w="28" w:type="dxa"/>
              <w:left w:w="28" w:type="dxa"/>
              <w:right w:w="28" w:type="dxa"/>
            </w:tcMar>
            <w:vAlign w:val="center"/>
          </w:tcPr>
          <w:p w:rsidR="00271C79" w:rsidRPr="00592AB5" w:rsidRDefault="00271C79" w:rsidP="00DF5B9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271C79" w:rsidRPr="00592AB5">
        <w:tc>
          <w:tcPr>
            <w:tcW w:w="1668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71C79" w:rsidRPr="00592AB5" w:rsidRDefault="00271C79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271C79" w:rsidRPr="00592AB5">
        <w:tc>
          <w:tcPr>
            <w:tcW w:w="1668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tcMar>
              <w:left w:w="28" w:type="dxa"/>
              <w:right w:w="28" w:type="dxa"/>
            </w:tcMar>
            <w:vAlign w:val="center"/>
          </w:tcPr>
          <w:p w:rsidR="00271C79" w:rsidRPr="00592AB5" w:rsidRDefault="00271C79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71C79" w:rsidRDefault="00271C79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271C79" w:rsidSect="008338DB">
      <w:footerReference w:type="default" r:id="rId8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0E0" w:rsidRDefault="00FA40E0">
      <w:r>
        <w:separator/>
      </w:r>
    </w:p>
  </w:endnote>
  <w:endnote w:type="continuationSeparator" w:id="0">
    <w:p w:rsidR="00FA40E0" w:rsidRDefault="00FA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271C79" w:rsidRPr="00DA3A9D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271C79" w:rsidRPr="00DA3A9D" w:rsidRDefault="00271C79" w:rsidP="006D40A0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271C79" w:rsidRPr="00DA3A9D" w:rsidRDefault="00271C79" w:rsidP="006D40A0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 xml:space="preserve">Έκδοση: 1η </w:t>
          </w:r>
        </w:p>
        <w:p w:rsidR="00271C79" w:rsidRPr="00DA3A9D" w:rsidRDefault="00271C79" w:rsidP="002E7576">
          <w:pPr>
            <w:rPr>
              <w:rFonts w:ascii="Tahoma" w:hAnsi="Tahoma" w:cs="Tahoma"/>
              <w:b/>
              <w:bCs/>
              <w:sz w:val="16"/>
              <w:szCs w:val="16"/>
            </w:rPr>
          </w:pPr>
          <w:proofErr w:type="spellStart"/>
          <w:r w:rsidRPr="00DA3A9D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DA3A9D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>
            <w:rPr>
              <w:rStyle w:val="a6"/>
              <w:rFonts w:ascii="Tahoma" w:hAnsi="Tahoma" w:cs="Tahoma"/>
              <w:sz w:val="16"/>
              <w:szCs w:val="16"/>
            </w:rPr>
            <w:t xml:space="preserve"> 30</w:t>
          </w:r>
          <w:r w:rsidRPr="00DA3A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Pr="00DA3A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271C79" w:rsidRPr="00DA3A9D" w:rsidRDefault="00271C79" w:rsidP="006D40A0">
          <w:pPr>
            <w:pStyle w:val="ae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271C79" w:rsidRPr="00DA3A9D" w:rsidRDefault="005E0EDF" w:rsidP="008338DB">
          <w:pPr>
            <w:spacing w:before="120" w:line="360" w:lineRule="auto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1" o:spid="_x0000_i1025" type="#_x0000_t75" alt="ESPA1420_rgb" style="width:57pt;height:33.75pt;visibility:visible">
                <v:imagedata r:id="rId1" o:title=""/>
              </v:shape>
            </w:pict>
          </w:r>
        </w:p>
      </w:tc>
    </w:tr>
  </w:tbl>
  <w:p w:rsidR="00271C79" w:rsidRPr="00011E42" w:rsidRDefault="00271C79" w:rsidP="00011E42">
    <w:pPr>
      <w:pStyle w:val="a4"/>
      <w:rPr>
        <w:rFonts w:ascii="Arial Narrow" w:hAnsi="Arial Narrow" w:cs="Arial Narrow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0E0" w:rsidRDefault="00FA40E0">
      <w:r>
        <w:separator/>
      </w:r>
    </w:p>
  </w:footnote>
  <w:footnote w:type="continuationSeparator" w:id="0">
    <w:p w:rsidR="00FA40E0" w:rsidRDefault="00FA4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  <w:bCs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  <w:bCs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  <w:bCs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cs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71C79"/>
    <w:rsid w:val="002814D6"/>
    <w:rsid w:val="0028303A"/>
    <w:rsid w:val="00285FA9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70D4C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0EDF"/>
    <w:rsid w:val="005E1C29"/>
    <w:rsid w:val="005E31FB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633"/>
    <w:rsid w:val="00993763"/>
    <w:rsid w:val="009A2B48"/>
    <w:rsid w:val="009A2D5A"/>
    <w:rsid w:val="009A4E3A"/>
    <w:rsid w:val="009C3146"/>
    <w:rsid w:val="009F0625"/>
    <w:rsid w:val="009F1775"/>
    <w:rsid w:val="00A03BF6"/>
    <w:rsid w:val="00A05EC2"/>
    <w:rsid w:val="00A31497"/>
    <w:rsid w:val="00A33590"/>
    <w:rsid w:val="00A41CCE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AE30C8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A5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170E9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D37A1"/>
    <w:rsid w:val="00DE0DA7"/>
    <w:rsid w:val="00DF4FD3"/>
    <w:rsid w:val="00DF5B93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A40E0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B34"/>
    <w:rPr>
      <w:rFonts w:ascii="Arial" w:hAnsi="Arial" w:cs="Arial"/>
      <w:sz w:val="22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624B34"/>
    <w:pPr>
      <w:keepNext/>
      <w:tabs>
        <w:tab w:val="right" w:pos="9214"/>
      </w:tabs>
      <w:ind w:right="-57"/>
      <w:outlineLvl w:val="0"/>
    </w:pPr>
    <w:rPr>
      <w:rFonts w:cs="Times New Roman"/>
      <w:b/>
      <w:bCs/>
      <w:sz w:val="20"/>
      <w:szCs w:val="20"/>
      <w:lang w:val="en-US" w:eastAsia="en-US"/>
    </w:rPr>
  </w:style>
  <w:style w:type="paragraph" w:styleId="5">
    <w:name w:val="heading 5"/>
    <w:basedOn w:val="a"/>
    <w:next w:val="a"/>
    <w:link w:val="5Char"/>
    <w:uiPriority w:val="99"/>
    <w:qFormat/>
    <w:rsid w:val="00624B34"/>
    <w:pPr>
      <w:keepNext/>
      <w:tabs>
        <w:tab w:val="right" w:pos="9214"/>
      </w:tabs>
      <w:ind w:right="-57"/>
      <w:outlineLvl w:val="4"/>
    </w:pPr>
    <w:rPr>
      <w:rFonts w:cs="Times New Roman"/>
      <w:b/>
      <w:bCs/>
      <w:sz w:val="16"/>
      <w:szCs w:val="16"/>
      <w:lang w:eastAsia="en-US"/>
    </w:rPr>
  </w:style>
  <w:style w:type="paragraph" w:styleId="7">
    <w:name w:val="heading 7"/>
    <w:basedOn w:val="a"/>
    <w:next w:val="a"/>
    <w:link w:val="7Char"/>
    <w:uiPriority w:val="99"/>
    <w:qFormat/>
    <w:rsid w:val="00624B34"/>
    <w:pPr>
      <w:keepNext/>
      <w:spacing w:after="80"/>
      <w:outlineLvl w:val="6"/>
    </w:pPr>
    <w:rPr>
      <w:rFonts w:cs="Times New Roman"/>
      <w:b/>
      <w:bCs/>
      <w:sz w:val="20"/>
      <w:szCs w:val="20"/>
      <w:lang w:val="en-AU" w:eastAsia="en-US"/>
    </w:rPr>
  </w:style>
  <w:style w:type="paragraph" w:styleId="8">
    <w:name w:val="heading 8"/>
    <w:basedOn w:val="a"/>
    <w:next w:val="a"/>
    <w:link w:val="8Char"/>
    <w:uiPriority w:val="99"/>
    <w:qFormat/>
    <w:rsid w:val="00624B34"/>
    <w:pPr>
      <w:keepNext/>
      <w:tabs>
        <w:tab w:val="right" w:pos="9214"/>
      </w:tabs>
      <w:ind w:right="-57"/>
      <w:outlineLvl w:val="7"/>
    </w:pPr>
    <w:rPr>
      <w:rFonts w:cs="Times New Roman"/>
      <w:b/>
      <w:bCs/>
      <w:color w:val="FF0000"/>
      <w:sz w:val="16"/>
      <w:szCs w:val="16"/>
      <w:lang w:eastAsia="en-US"/>
    </w:rPr>
  </w:style>
  <w:style w:type="paragraph" w:styleId="9">
    <w:name w:val="heading 9"/>
    <w:basedOn w:val="a"/>
    <w:next w:val="a"/>
    <w:link w:val="9Char"/>
    <w:uiPriority w:val="99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cs="Times New Roman"/>
      <w:b/>
      <w:bCs/>
      <w:color w:val="FF0000"/>
      <w:sz w:val="16"/>
      <w:szCs w:val="1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AB63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Char">
    <w:name w:val="Επικεφαλίδα 5 Char"/>
    <w:link w:val="5"/>
    <w:uiPriority w:val="9"/>
    <w:semiHidden/>
    <w:rsid w:val="00AB633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Char">
    <w:name w:val="Επικεφαλίδα 7 Char"/>
    <w:link w:val="7"/>
    <w:uiPriority w:val="9"/>
    <w:semiHidden/>
    <w:rsid w:val="00AB6336"/>
    <w:rPr>
      <w:rFonts w:ascii="Calibri" w:eastAsia="Times New Roman" w:hAnsi="Calibri" w:cs="Times New Roman"/>
      <w:sz w:val="24"/>
      <w:szCs w:val="24"/>
    </w:rPr>
  </w:style>
  <w:style w:type="character" w:customStyle="1" w:styleId="8Char">
    <w:name w:val="Επικεφαλίδα 8 Char"/>
    <w:link w:val="8"/>
    <w:uiPriority w:val="9"/>
    <w:semiHidden/>
    <w:rsid w:val="00AB633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Char">
    <w:name w:val="Επικεφαλίδα 9 Char"/>
    <w:link w:val="9"/>
    <w:uiPriority w:val="9"/>
    <w:semiHidden/>
    <w:rsid w:val="00AB6336"/>
    <w:rPr>
      <w:rFonts w:ascii="Cambria" w:eastAsia="Times New Roman" w:hAnsi="Cambria" w:cs="Times New Roman"/>
    </w:rPr>
  </w:style>
  <w:style w:type="paragraph" w:styleId="a3">
    <w:name w:val="header"/>
    <w:aliases w:val="hd"/>
    <w:basedOn w:val="a"/>
    <w:link w:val="Char"/>
    <w:uiPriority w:val="99"/>
    <w:rsid w:val="00624B34"/>
    <w:pPr>
      <w:tabs>
        <w:tab w:val="center" w:pos="4536"/>
        <w:tab w:val="right" w:pos="9072"/>
      </w:tabs>
    </w:pPr>
    <w:rPr>
      <w:rFonts w:cs="Times New Roman"/>
      <w:sz w:val="24"/>
      <w:szCs w:val="24"/>
      <w:lang w:eastAsia="en-US"/>
    </w:rPr>
  </w:style>
  <w:style w:type="character" w:customStyle="1" w:styleId="Char">
    <w:name w:val="Κεφαλίδα Char"/>
    <w:aliases w:val="hd Char"/>
    <w:link w:val="a3"/>
    <w:uiPriority w:val="99"/>
    <w:semiHidden/>
    <w:rsid w:val="00AB6336"/>
    <w:rPr>
      <w:rFonts w:ascii="Arial" w:hAnsi="Arial" w:cs="Arial"/>
    </w:rPr>
  </w:style>
  <w:style w:type="paragraph" w:styleId="a4">
    <w:name w:val="footer"/>
    <w:basedOn w:val="a"/>
    <w:link w:val="Char0"/>
    <w:uiPriority w:val="99"/>
    <w:rsid w:val="00624B34"/>
    <w:pPr>
      <w:tabs>
        <w:tab w:val="center" w:pos="4536"/>
        <w:tab w:val="right" w:pos="9072"/>
      </w:tabs>
    </w:pPr>
    <w:rPr>
      <w:rFonts w:cs="Times New Roman"/>
      <w:sz w:val="24"/>
      <w:szCs w:val="24"/>
      <w:lang w:eastAsia="en-US"/>
    </w:rPr>
  </w:style>
  <w:style w:type="character" w:customStyle="1" w:styleId="Char0">
    <w:name w:val="Υποσέλιδο Char"/>
    <w:link w:val="a4"/>
    <w:uiPriority w:val="99"/>
    <w:semiHidden/>
    <w:rsid w:val="00AB6336"/>
    <w:rPr>
      <w:rFonts w:ascii="Arial" w:hAnsi="Arial" w:cs="Arial"/>
    </w:rPr>
  </w:style>
  <w:style w:type="table" w:styleId="a5">
    <w:name w:val="Table Grid"/>
    <w:basedOn w:val="a1"/>
    <w:uiPriority w:val="99"/>
    <w:rsid w:val="00C02CAB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"/>
    <w:basedOn w:val="a"/>
    <w:uiPriority w:val="99"/>
    <w:rsid w:val="00F2111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uiPriority w:val="99"/>
    <w:rsid w:val="00B732B3"/>
    <w:pPr>
      <w:spacing w:line="360" w:lineRule="auto"/>
      <w:jc w:val="both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uiPriority w:val="99"/>
    <w:semiHidden/>
    <w:rsid w:val="00705D95"/>
    <w:rPr>
      <w:sz w:val="16"/>
      <w:szCs w:val="16"/>
    </w:rPr>
  </w:style>
  <w:style w:type="paragraph" w:styleId="a8">
    <w:name w:val="annotation text"/>
    <w:basedOn w:val="a"/>
    <w:link w:val="Char2"/>
    <w:uiPriority w:val="99"/>
    <w:semiHidden/>
    <w:rsid w:val="00705D95"/>
    <w:rPr>
      <w:sz w:val="20"/>
      <w:szCs w:val="20"/>
    </w:rPr>
  </w:style>
  <w:style w:type="character" w:customStyle="1" w:styleId="Char2">
    <w:name w:val="Κείμενο σχολίου Char"/>
    <w:link w:val="a8"/>
    <w:uiPriority w:val="99"/>
    <w:rsid w:val="00705D95"/>
    <w:rPr>
      <w:rFonts w:ascii="Arial" w:hAnsi="Arial" w:cs="Arial"/>
    </w:rPr>
  </w:style>
  <w:style w:type="paragraph" w:styleId="a9">
    <w:name w:val="annotation subject"/>
    <w:basedOn w:val="a8"/>
    <w:next w:val="a8"/>
    <w:link w:val="Char3"/>
    <w:uiPriority w:val="99"/>
    <w:semiHidden/>
    <w:rsid w:val="00705D95"/>
    <w:rPr>
      <w:b/>
      <w:bCs/>
    </w:rPr>
  </w:style>
  <w:style w:type="character" w:customStyle="1" w:styleId="Char3">
    <w:name w:val="Θέμα σχολίου Char"/>
    <w:link w:val="a9"/>
    <w:uiPriority w:val="99"/>
    <w:rsid w:val="00705D95"/>
    <w:rPr>
      <w:rFonts w:ascii="Arial" w:hAnsi="Arial" w:cs="Arial"/>
      <w:b/>
      <w:bCs/>
    </w:rPr>
  </w:style>
  <w:style w:type="paragraph" w:styleId="aa">
    <w:name w:val="Balloon Text"/>
    <w:basedOn w:val="a"/>
    <w:link w:val="Char4"/>
    <w:uiPriority w:val="99"/>
    <w:semiHidden/>
    <w:rsid w:val="00705D95"/>
    <w:rPr>
      <w:rFonts w:ascii="Tahoma" w:hAnsi="Tahoma" w:cs="Tahoma"/>
      <w:sz w:val="16"/>
      <w:szCs w:val="16"/>
    </w:rPr>
  </w:style>
  <w:style w:type="character" w:customStyle="1" w:styleId="Char4">
    <w:name w:val="Κείμενο πλαισίου Char"/>
    <w:link w:val="aa"/>
    <w:uiPriority w:val="99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5"/>
    <w:uiPriority w:val="99"/>
    <w:semiHidden/>
    <w:rsid w:val="004C574C"/>
    <w:rPr>
      <w:sz w:val="20"/>
      <w:szCs w:val="20"/>
    </w:rPr>
  </w:style>
  <w:style w:type="character" w:customStyle="1" w:styleId="Char5">
    <w:name w:val="Κείμενο υποσημείωσης Char"/>
    <w:link w:val="ab"/>
    <w:uiPriority w:val="99"/>
    <w:rsid w:val="004C574C"/>
    <w:rPr>
      <w:rFonts w:ascii="Arial" w:hAnsi="Arial" w:cs="Arial"/>
    </w:rPr>
  </w:style>
  <w:style w:type="character" w:styleId="ac">
    <w:name w:val="footnote reference"/>
    <w:uiPriority w:val="99"/>
    <w:semiHidden/>
    <w:rsid w:val="004C574C"/>
    <w:rPr>
      <w:rFonts w:cs="Times New Roman"/>
      <w:vertAlign w:val="superscript"/>
    </w:rPr>
  </w:style>
  <w:style w:type="table" w:customStyle="1" w:styleId="TableGrid1">
    <w:name w:val="Table Grid1"/>
    <w:uiPriority w:val="99"/>
    <w:rsid w:val="00EE716F"/>
    <w:pPr>
      <w:spacing w:line="360" w:lineRule="auto"/>
      <w:jc w:val="both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Revision"/>
    <w:hidden/>
    <w:uiPriority w:val="99"/>
    <w:semiHidden/>
    <w:rsid w:val="001C225D"/>
    <w:rPr>
      <w:rFonts w:ascii="Arial" w:hAnsi="Arial" w:cs="Arial"/>
      <w:sz w:val="22"/>
      <w:szCs w:val="22"/>
    </w:rPr>
  </w:style>
  <w:style w:type="paragraph" w:styleId="ae">
    <w:name w:val="List Paragraph"/>
    <w:basedOn w:val="a"/>
    <w:uiPriority w:val="99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 w:cs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6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ΠΑΡΑΡΤΗΜΑ ΙΙ</vt:lpstr>
    </vt:vector>
  </TitlesOfParts>
  <Company>ΜΟΔ Α.Ε.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kt</dc:creator>
  <cp:keywords/>
  <dc:description/>
  <cp:lastModifiedBy>ΤΟΥΡΛΟΥΚΗ ΚΥΡΙΑΚΗ</cp:lastModifiedBy>
  <cp:revision>5</cp:revision>
  <cp:lastPrinted>2015-05-14T09:27:00Z</cp:lastPrinted>
  <dcterms:created xsi:type="dcterms:W3CDTF">2016-09-23T07:43:00Z</dcterms:created>
  <dcterms:modified xsi:type="dcterms:W3CDTF">2019-05-09T07:08:00Z</dcterms:modified>
</cp:coreProperties>
</file>